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42" w:rsidRPr="00C64129" w:rsidRDefault="00756F42" w:rsidP="00756F42">
      <w:pPr>
        <w:widowControl/>
        <w:autoSpaceDE/>
        <w:autoSpaceDN/>
        <w:adjustRightInd/>
        <w:ind w:left="-567"/>
        <w:jc w:val="both"/>
        <w:outlineLvl w:val="0"/>
        <w:rPr>
          <w:sz w:val="28"/>
          <w:szCs w:val="28"/>
        </w:rPr>
      </w:pPr>
      <w:r w:rsidRPr="00C64129">
        <w:rPr>
          <w:sz w:val="28"/>
          <w:szCs w:val="28"/>
        </w:rPr>
        <w:t xml:space="preserve">МУНИЦИПАЛЬНОЕ БЮДЖЕТНОЕ     </w:t>
      </w:r>
      <w:r w:rsidRPr="00C64129">
        <w:rPr>
          <w:sz w:val="28"/>
          <w:szCs w:val="28"/>
        </w:rPr>
        <w:tab/>
      </w:r>
      <w:r w:rsidRPr="00C64129">
        <w:rPr>
          <w:sz w:val="28"/>
          <w:szCs w:val="28"/>
        </w:rPr>
        <w:tab/>
      </w:r>
      <w:r w:rsidRPr="00C64129">
        <w:rPr>
          <w:sz w:val="28"/>
          <w:szCs w:val="28"/>
        </w:rPr>
        <w:tab/>
        <w:t xml:space="preserve">              </w:t>
      </w:r>
    </w:p>
    <w:tbl>
      <w:tblPr>
        <w:tblpPr w:leftFromText="180" w:rightFromText="180" w:vertAnchor="text" w:horzAnchor="margin" w:tblpXSpec="right" w:tblpY="-7"/>
        <w:tblW w:w="1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9"/>
      </w:tblGrid>
      <w:tr w:rsidR="00756F42" w:rsidRPr="00C64129" w:rsidTr="00851C73">
        <w:trPr>
          <w:trHeight w:val="255"/>
        </w:trPr>
        <w:tc>
          <w:tcPr>
            <w:tcW w:w="1609" w:type="dxa"/>
            <w:tcBorders>
              <w:left w:val="single" w:sz="4" w:space="0" w:color="auto"/>
            </w:tcBorders>
          </w:tcPr>
          <w:p w:rsidR="00756F42" w:rsidRPr="00C64129" w:rsidRDefault="00756F42" w:rsidP="00851C73">
            <w:pPr>
              <w:widowControl/>
              <w:autoSpaceDE/>
              <w:autoSpaceDN/>
              <w:adjustRightInd/>
              <w:ind w:left="-567" w:firstLine="425"/>
              <w:jc w:val="center"/>
              <w:outlineLvl w:val="0"/>
              <w:rPr>
                <w:sz w:val="28"/>
                <w:szCs w:val="28"/>
              </w:rPr>
            </w:pPr>
            <w:r w:rsidRPr="00C64129">
              <w:rPr>
                <w:sz w:val="28"/>
                <w:szCs w:val="28"/>
              </w:rPr>
              <w:t>КОД</w:t>
            </w:r>
          </w:p>
        </w:tc>
      </w:tr>
      <w:tr w:rsidR="00756F42" w:rsidRPr="00C64129" w:rsidTr="00851C73">
        <w:trPr>
          <w:trHeight w:val="255"/>
        </w:trPr>
        <w:tc>
          <w:tcPr>
            <w:tcW w:w="1609" w:type="dxa"/>
            <w:tcBorders>
              <w:left w:val="single" w:sz="4" w:space="0" w:color="auto"/>
            </w:tcBorders>
          </w:tcPr>
          <w:p w:rsidR="00756F42" w:rsidRPr="00C64129" w:rsidRDefault="00756F42" w:rsidP="00851C73">
            <w:pPr>
              <w:widowControl/>
              <w:autoSpaceDE/>
              <w:autoSpaceDN/>
              <w:adjustRightInd/>
              <w:ind w:left="-567" w:firstLine="425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756F42" w:rsidRPr="00C64129" w:rsidTr="00851C73">
        <w:trPr>
          <w:trHeight w:val="272"/>
        </w:trPr>
        <w:tc>
          <w:tcPr>
            <w:tcW w:w="1609" w:type="dxa"/>
            <w:tcBorders>
              <w:left w:val="single" w:sz="4" w:space="0" w:color="auto"/>
              <w:bottom w:val="single" w:sz="4" w:space="0" w:color="auto"/>
            </w:tcBorders>
          </w:tcPr>
          <w:p w:rsidR="00756F42" w:rsidRPr="00C64129" w:rsidRDefault="00756F42" w:rsidP="00851C73">
            <w:pPr>
              <w:widowControl/>
              <w:autoSpaceDE/>
              <w:autoSpaceDN/>
              <w:adjustRightInd/>
              <w:ind w:left="-567" w:firstLine="425"/>
              <w:jc w:val="center"/>
              <w:outlineLvl w:val="0"/>
              <w:rPr>
                <w:sz w:val="28"/>
                <w:szCs w:val="28"/>
              </w:rPr>
            </w:pPr>
            <w:r w:rsidRPr="00C64129">
              <w:rPr>
                <w:sz w:val="28"/>
                <w:szCs w:val="28"/>
              </w:rPr>
              <w:t>97731615</w:t>
            </w:r>
          </w:p>
        </w:tc>
      </w:tr>
    </w:tbl>
    <w:p w:rsidR="00756F42" w:rsidRPr="00C64129" w:rsidRDefault="00756F42" w:rsidP="00756F42">
      <w:pPr>
        <w:widowControl/>
        <w:autoSpaceDE/>
        <w:autoSpaceDN/>
        <w:adjustRightInd/>
        <w:ind w:left="-567"/>
        <w:jc w:val="both"/>
        <w:outlineLvl w:val="0"/>
        <w:rPr>
          <w:sz w:val="24"/>
          <w:szCs w:val="24"/>
        </w:rPr>
      </w:pPr>
      <w:proofErr w:type="gramStart"/>
      <w:r w:rsidRPr="00C64129">
        <w:rPr>
          <w:sz w:val="28"/>
          <w:szCs w:val="28"/>
        </w:rPr>
        <w:t>ДОШКОЛЬНОЕ</w:t>
      </w:r>
      <w:proofErr w:type="gramEnd"/>
      <w:r w:rsidRPr="00C64129">
        <w:rPr>
          <w:sz w:val="28"/>
          <w:szCs w:val="28"/>
        </w:rPr>
        <w:t xml:space="preserve"> ОБРАЗОВАТЕЛЬНОЕ</w:t>
      </w:r>
      <w:r w:rsidRPr="00C6412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4129">
        <w:rPr>
          <w:sz w:val="24"/>
          <w:szCs w:val="24"/>
        </w:rPr>
        <w:t>форма по ОКУД</w:t>
      </w:r>
      <w:r w:rsidRPr="00C64129">
        <w:rPr>
          <w:sz w:val="24"/>
          <w:szCs w:val="24"/>
        </w:rPr>
        <w:tab/>
      </w:r>
    </w:p>
    <w:p w:rsidR="00756F42" w:rsidRPr="00C64129" w:rsidRDefault="00756F42" w:rsidP="00756F42">
      <w:pPr>
        <w:widowControl/>
        <w:autoSpaceDE/>
        <w:autoSpaceDN/>
        <w:adjustRightInd/>
        <w:ind w:left="-567"/>
        <w:jc w:val="both"/>
        <w:rPr>
          <w:sz w:val="24"/>
          <w:szCs w:val="24"/>
        </w:rPr>
      </w:pPr>
      <w:r w:rsidRPr="00C64129">
        <w:rPr>
          <w:sz w:val="28"/>
          <w:szCs w:val="28"/>
        </w:rPr>
        <w:t>УЧРЕЖДЕНИЕ  ДЕТСКИЙ САД № 2</w:t>
      </w:r>
      <w:r w:rsidRPr="00C64129">
        <w:rPr>
          <w:sz w:val="24"/>
          <w:szCs w:val="24"/>
        </w:rPr>
        <w:tab/>
      </w:r>
      <w:r w:rsidRPr="00C64129">
        <w:rPr>
          <w:sz w:val="24"/>
          <w:szCs w:val="24"/>
        </w:rPr>
        <w:tab/>
        <w:t xml:space="preserve">           по ОКПО</w:t>
      </w:r>
    </w:p>
    <w:p w:rsidR="00756F42" w:rsidRPr="00C64129" w:rsidRDefault="00756F42" w:rsidP="00756F42">
      <w:pPr>
        <w:widowControl/>
        <w:autoSpaceDE/>
        <w:autoSpaceDN/>
        <w:adjustRightInd/>
        <w:ind w:left="-567"/>
        <w:jc w:val="both"/>
        <w:rPr>
          <w:sz w:val="28"/>
          <w:szCs w:val="28"/>
          <w:u w:val="single"/>
        </w:rPr>
      </w:pPr>
      <w:r w:rsidRPr="00C64129">
        <w:rPr>
          <w:sz w:val="28"/>
          <w:szCs w:val="28"/>
          <w:u w:val="single"/>
        </w:rPr>
        <w:t>(МБДОУ№2)</w:t>
      </w:r>
      <w:r w:rsidRPr="00C64129">
        <w:rPr>
          <w:sz w:val="28"/>
          <w:szCs w:val="28"/>
          <w:u w:val="single"/>
        </w:rPr>
        <w:tab/>
      </w:r>
      <w:r w:rsidRPr="00C64129">
        <w:rPr>
          <w:sz w:val="28"/>
          <w:szCs w:val="28"/>
          <w:u w:val="single"/>
        </w:rPr>
        <w:tab/>
      </w:r>
      <w:r w:rsidRPr="00C64129">
        <w:rPr>
          <w:sz w:val="28"/>
          <w:szCs w:val="28"/>
          <w:u w:val="single"/>
        </w:rPr>
        <w:tab/>
      </w:r>
      <w:r w:rsidRPr="00C64129">
        <w:rPr>
          <w:sz w:val="28"/>
          <w:szCs w:val="28"/>
          <w:u w:val="single"/>
        </w:rPr>
        <w:tab/>
      </w:r>
      <w:r w:rsidRPr="00C64129">
        <w:rPr>
          <w:sz w:val="28"/>
          <w:szCs w:val="28"/>
          <w:u w:val="single"/>
        </w:rPr>
        <w:tab/>
      </w:r>
    </w:p>
    <w:p w:rsidR="00756F42" w:rsidRPr="00C64129" w:rsidRDefault="00756F42" w:rsidP="00756F42">
      <w:pPr>
        <w:widowControl/>
        <w:autoSpaceDE/>
        <w:autoSpaceDN/>
        <w:adjustRightInd/>
        <w:ind w:left="-567"/>
        <w:jc w:val="both"/>
        <w:rPr>
          <w:sz w:val="18"/>
          <w:szCs w:val="18"/>
        </w:rPr>
      </w:pPr>
      <w:r w:rsidRPr="00C64129">
        <w:rPr>
          <w:sz w:val="18"/>
          <w:szCs w:val="18"/>
        </w:rPr>
        <w:t>352905, г. Армавир, ул. Кирова, № 130, тел.4-64-57</w:t>
      </w:r>
      <w:r w:rsidRPr="00C64129">
        <w:rPr>
          <w:sz w:val="18"/>
          <w:szCs w:val="18"/>
        </w:rPr>
        <w:tab/>
      </w:r>
      <w:r w:rsidRPr="00C64129">
        <w:rPr>
          <w:sz w:val="18"/>
          <w:szCs w:val="18"/>
        </w:rPr>
        <w:tab/>
      </w:r>
      <w:r w:rsidRPr="00C64129">
        <w:rPr>
          <w:sz w:val="18"/>
          <w:szCs w:val="18"/>
        </w:rPr>
        <w:tab/>
      </w:r>
    </w:p>
    <w:p w:rsidR="00756F42" w:rsidRPr="00C64129" w:rsidRDefault="00756F42" w:rsidP="00756F42">
      <w:pPr>
        <w:widowControl/>
        <w:tabs>
          <w:tab w:val="left" w:pos="8020"/>
        </w:tabs>
        <w:autoSpaceDE/>
        <w:autoSpaceDN/>
        <w:adjustRightInd/>
        <w:ind w:right="900"/>
        <w:rPr>
          <w:sz w:val="24"/>
          <w:szCs w:val="24"/>
        </w:rPr>
      </w:pPr>
    </w:p>
    <w:p w:rsidR="00756F42" w:rsidRPr="00C64129" w:rsidRDefault="00756F42" w:rsidP="00756F42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723"/>
      </w:tblGrid>
      <w:tr w:rsidR="00756F42" w:rsidRPr="00C64129" w:rsidTr="00851C7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42" w:rsidRPr="00C64129" w:rsidRDefault="00756F42" w:rsidP="00851C7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64129"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42" w:rsidRPr="00C64129" w:rsidRDefault="00756F42" w:rsidP="00851C7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64129">
              <w:rPr>
                <w:sz w:val="28"/>
                <w:szCs w:val="28"/>
              </w:rPr>
              <w:t>Дата</w:t>
            </w:r>
          </w:p>
        </w:tc>
      </w:tr>
      <w:tr w:rsidR="00756F42" w:rsidRPr="00C64129" w:rsidTr="00851C7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42" w:rsidRPr="00C64129" w:rsidRDefault="00756F42" w:rsidP="00851C7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64129">
              <w:rPr>
                <w:sz w:val="28"/>
                <w:szCs w:val="28"/>
              </w:rPr>
              <w:t>20- 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42" w:rsidRPr="00C64129" w:rsidRDefault="00756F42" w:rsidP="00851C7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09.01.2017</w:t>
            </w:r>
          </w:p>
        </w:tc>
      </w:tr>
    </w:tbl>
    <w:p w:rsidR="00756F42" w:rsidRPr="00C64129" w:rsidRDefault="00756F42" w:rsidP="00756F42">
      <w:pPr>
        <w:widowControl/>
        <w:autoSpaceDE/>
        <w:autoSpaceDN/>
        <w:adjustRightInd/>
        <w:rPr>
          <w:b/>
          <w:sz w:val="24"/>
          <w:szCs w:val="24"/>
        </w:rPr>
      </w:pPr>
    </w:p>
    <w:p w:rsidR="00756F42" w:rsidRPr="00C64129" w:rsidRDefault="00756F42" w:rsidP="00756F42">
      <w:pPr>
        <w:widowControl/>
        <w:autoSpaceDE/>
        <w:autoSpaceDN/>
        <w:adjustRightInd/>
        <w:rPr>
          <w:sz w:val="24"/>
          <w:szCs w:val="24"/>
        </w:rPr>
      </w:pPr>
    </w:p>
    <w:p w:rsidR="00756F42" w:rsidRPr="00C64129" w:rsidRDefault="00756F42" w:rsidP="00756F4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64129">
        <w:rPr>
          <w:b/>
          <w:sz w:val="28"/>
          <w:szCs w:val="28"/>
        </w:rPr>
        <w:t>ПРИКАЗ</w:t>
      </w:r>
    </w:p>
    <w:p w:rsidR="00756F42" w:rsidRPr="00C64129" w:rsidRDefault="00756F42" w:rsidP="00756F42">
      <w:pPr>
        <w:jc w:val="center"/>
        <w:rPr>
          <w:b/>
          <w:sz w:val="24"/>
          <w:szCs w:val="24"/>
        </w:rPr>
      </w:pPr>
    </w:p>
    <w:p w:rsidR="00756F42" w:rsidRPr="00C64129" w:rsidRDefault="00756F42" w:rsidP="00756F42">
      <w:pPr>
        <w:shd w:val="clear" w:color="auto" w:fill="FFFFFF"/>
        <w:ind w:hanging="567"/>
        <w:rPr>
          <w:b/>
          <w:sz w:val="28"/>
          <w:szCs w:val="28"/>
        </w:rPr>
      </w:pPr>
      <w:r w:rsidRPr="00C64129">
        <w:rPr>
          <w:b/>
          <w:sz w:val="28"/>
          <w:szCs w:val="28"/>
        </w:rPr>
        <w:t>О предупреждении незаконного  сбора денежных средств</w:t>
      </w:r>
    </w:p>
    <w:p w:rsidR="00756F42" w:rsidRPr="00C64129" w:rsidRDefault="00756F42" w:rsidP="00756F42">
      <w:pPr>
        <w:shd w:val="clear" w:color="auto" w:fill="FFFFFF"/>
        <w:ind w:hanging="567"/>
        <w:rPr>
          <w:b/>
          <w:sz w:val="28"/>
          <w:szCs w:val="28"/>
        </w:rPr>
      </w:pPr>
      <w:r w:rsidRPr="00C64129">
        <w:rPr>
          <w:b/>
          <w:sz w:val="28"/>
          <w:szCs w:val="28"/>
        </w:rPr>
        <w:t>с родителей (законных представителей)</w:t>
      </w:r>
    </w:p>
    <w:p w:rsidR="00756F42" w:rsidRPr="00C64129" w:rsidRDefault="00756F42" w:rsidP="00756F42">
      <w:pPr>
        <w:shd w:val="clear" w:color="auto" w:fill="FFFFFF"/>
        <w:ind w:hanging="567"/>
        <w:rPr>
          <w:b/>
          <w:sz w:val="28"/>
          <w:szCs w:val="28"/>
        </w:rPr>
      </w:pPr>
      <w:r w:rsidRPr="00C64129">
        <w:rPr>
          <w:b/>
          <w:sz w:val="28"/>
          <w:szCs w:val="28"/>
        </w:rPr>
        <w:t xml:space="preserve">воспитанников </w:t>
      </w:r>
    </w:p>
    <w:p w:rsidR="00756F42" w:rsidRPr="00C64129" w:rsidRDefault="00756F42" w:rsidP="00756F42">
      <w:pPr>
        <w:shd w:val="clear" w:color="auto" w:fill="FFFFFF"/>
        <w:spacing w:line="235" w:lineRule="exact"/>
        <w:ind w:hanging="567"/>
        <w:rPr>
          <w:b/>
          <w:sz w:val="28"/>
          <w:szCs w:val="28"/>
        </w:rPr>
      </w:pPr>
    </w:p>
    <w:p w:rsidR="00756F42" w:rsidRPr="00C64129" w:rsidRDefault="00756F42" w:rsidP="00756F42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C64129">
        <w:rPr>
          <w:spacing w:val="-1"/>
          <w:sz w:val="28"/>
          <w:szCs w:val="28"/>
        </w:rPr>
        <w:t>В соответствии с приказом управления образования  «</w:t>
      </w:r>
      <w:r w:rsidRPr="00C64129">
        <w:rPr>
          <w:sz w:val="28"/>
          <w:szCs w:val="28"/>
        </w:rPr>
        <w:t xml:space="preserve">О предупреждении незаконного сбора денежных средств с родителей (законных представителей) воспитанников МБДОУ № 2 и в целях </w:t>
      </w:r>
      <w:r w:rsidRPr="00C64129">
        <w:rPr>
          <w:spacing w:val="-1"/>
          <w:sz w:val="28"/>
          <w:szCs w:val="28"/>
        </w:rPr>
        <w:t>соблюдения  принципа добровольности  пожертвований  на  улучшение материально-технического состояния   учреждений, слабого информирования родителей о поступлении и расходовании денежных средств,</w:t>
      </w:r>
      <w:r w:rsidRPr="00C64129">
        <w:rPr>
          <w:b/>
          <w:sz w:val="28"/>
          <w:szCs w:val="28"/>
        </w:rPr>
        <w:t xml:space="preserve"> </w:t>
      </w:r>
      <w:proofErr w:type="gramStart"/>
      <w:r w:rsidRPr="00C64129">
        <w:rPr>
          <w:sz w:val="28"/>
          <w:szCs w:val="28"/>
        </w:rPr>
        <w:t>п</w:t>
      </w:r>
      <w:proofErr w:type="gramEnd"/>
      <w:r w:rsidRPr="00C64129">
        <w:rPr>
          <w:sz w:val="28"/>
          <w:szCs w:val="28"/>
        </w:rPr>
        <w:t xml:space="preserve"> р и к а з ы в а ю:</w:t>
      </w:r>
    </w:p>
    <w:p w:rsidR="00756F42" w:rsidRPr="00C64129" w:rsidRDefault="00756F42" w:rsidP="00756F42">
      <w:pPr>
        <w:shd w:val="clear" w:color="auto" w:fill="FFFFFF"/>
        <w:tabs>
          <w:tab w:val="left" w:pos="1133"/>
        </w:tabs>
        <w:ind w:left="-567" w:firstLine="567"/>
        <w:jc w:val="both"/>
        <w:rPr>
          <w:b/>
          <w:sz w:val="28"/>
          <w:szCs w:val="28"/>
        </w:rPr>
      </w:pPr>
    </w:p>
    <w:p w:rsidR="00756F42" w:rsidRPr="00C64129" w:rsidRDefault="00756F42" w:rsidP="00756F42">
      <w:pPr>
        <w:shd w:val="clear" w:color="auto" w:fill="FFFFFF"/>
        <w:tabs>
          <w:tab w:val="left" w:pos="1133"/>
        </w:tabs>
        <w:ind w:left="-567" w:firstLine="567"/>
        <w:jc w:val="both"/>
        <w:rPr>
          <w:sz w:val="28"/>
          <w:szCs w:val="28"/>
        </w:rPr>
      </w:pPr>
      <w:r w:rsidRPr="00C64129">
        <w:rPr>
          <w:sz w:val="28"/>
          <w:szCs w:val="28"/>
        </w:rPr>
        <w:t>1.Обсудить на собрании с коллективом ДОУ и разъяснить порядок привлечения денежных средств и  иного имущества в качестве пожертвования от граждан и юридических лиц.</w:t>
      </w:r>
    </w:p>
    <w:p w:rsidR="00756F42" w:rsidRPr="00C64129" w:rsidRDefault="00756F42" w:rsidP="00756F42">
      <w:pPr>
        <w:shd w:val="clear" w:color="auto" w:fill="FFFFFF"/>
        <w:tabs>
          <w:tab w:val="left" w:pos="1133"/>
        </w:tabs>
        <w:ind w:left="-567" w:firstLine="567"/>
        <w:jc w:val="both"/>
        <w:rPr>
          <w:sz w:val="28"/>
          <w:szCs w:val="28"/>
        </w:rPr>
      </w:pPr>
      <w:r w:rsidRPr="00C64129">
        <w:rPr>
          <w:sz w:val="28"/>
          <w:szCs w:val="28"/>
        </w:rPr>
        <w:t>2.Провести в детском саду общее родительское собрание с обязательным включением в повестку и разъяснением следующих вопросов:</w:t>
      </w:r>
    </w:p>
    <w:p w:rsidR="00756F42" w:rsidRPr="00C64129" w:rsidRDefault="00756F42" w:rsidP="00756F42">
      <w:pPr>
        <w:shd w:val="clear" w:color="auto" w:fill="FFFFFF"/>
        <w:tabs>
          <w:tab w:val="left" w:pos="845"/>
        </w:tabs>
        <w:ind w:left="-567" w:firstLine="567"/>
        <w:jc w:val="both"/>
        <w:rPr>
          <w:sz w:val="28"/>
          <w:szCs w:val="28"/>
        </w:rPr>
      </w:pPr>
      <w:r w:rsidRPr="00C64129">
        <w:rPr>
          <w:sz w:val="28"/>
          <w:szCs w:val="28"/>
        </w:rPr>
        <w:t>- законодательная база по финансированию дошкольных образовательных учреждений  (источники, нормативы, порядок и т.д.);</w:t>
      </w:r>
    </w:p>
    <w:p w:rsidR="00756F42" w:rsidRPr="00C64129" w:rsidRDefault="00756F42" w:rsidP="00756F42">
      <w:pPr>
        <w:shd w:val="clear" w:color="auto" w:fill="FFFFFF"/>
        <w:tabs>
          <w:tab w:val="left" w:pos="845"/>
        </w:tabs>
        <w:ind w:left="-567" w:firstLine="567"/>
        <w:jc w:val="both"/>
        <w:rPr>
          <w:sz w:val="28"/>
          <w:szCs w:val="28"/>
        </w:rPr>
      </w:pPr>
      <w:r w:rsidRPr="00C64129">
        <w:rPr>
          <w:sz w:val="28"/>
          <w:szCs w:val="28"/>
        </w:rPr>
        <w:t xml:space="preserve">-документы, определяющие право родителей участвовать в укреплении материально-технической </w:t>
      </w:r>
      <w:r w:rsidRPr="00C64129">
        <w:rPr>
          <w:iCs/>
          <w:sz w:val="28"/>
          <w:szCs w:val="28"/>
        </w:rPr>
        <w:t>базы</w:t>
      </w:r>
      <w:r w:rsidRPr="00C64129">
        <w:rPr>
          <w:i/>
          <w:iCs/>
          <w:sz w:val="28"/>
          <w:szCs w:val="28"/>
        </w:rPr>
        <w:t xml:space="preserve"> </w:t>
      </w:r>
      <w:r w:rsidRPr="00C64129">
        <w:rPr>
          <w:sz w:val="28"/>
          <w:szCs w:val="28"/>
        </w:rPr>
        <w:t>детских садов (Устав, договор о взаимоотношениях ДОУ и родителей, договор о пожертвовании и др.):</w:t>
      </w:r>
    </w:p>
    <w:p w:rsidR="00756F42" w:rsidRPr="00C64129" w:rsidRDefault="00756F42" w:rsidP="00756F42">
      <w:pPr>
        <w:shd w:val="clear" w:color="auto" w:fill="FFFFFF"/>
        <w:tabs>
          <w:tab w:val="left" w:pos="284"/>
        </w:tabs>
        <w:ind w:left="-567" w:firstLine="567"/>
        <w:jc w:val="both"/>
        <w:rPr>
          <w:spacing w:val="-1"/>
          <w:sz w:val="28"/>
          <w:szCs w:val="28"/>
        </w:rPr>
      </w:pPr>
      <w:r w:rsidRPr="00C64129">
        <w:rPr>
          <w:spacing w:val="-1"/>
          <w:sz w:val="28"/>
          <w:szCs w:val="28"/>
        </w:rPr>
        <w:t xml:space="preserve">-порядок учета и оформления денежных средств и иного имущества в качестве пожертвования от граждан  </w:t>
      </w:r>
      <w:r w:rsidRPr="00C64129">
        <w:rPr>
          <w:sz w:val="28"/>
          <w:szCs w:val="28"/>
        </w:rPr>
        <w:t>и юридических лиц:</w:t>
      </w:r>
    </w:p>
    <w:p w:rsidR="00756F42" w:rsidRPr="00C64129" w:rsidRDefault="00756F42" w:rsidP="00756F42">
      <w:pPr>
        <w:shd w:val="clear" w:color="auto" w:fill="FFFFFF"/>
        <w:tabs>
          <w:tab w:val="left" w:pos="845"/>
        </w:tabs>
        <w:ind w:left="-567" w:firstLine="567"/>
        <w:jc w:val="both"/>
        <w:rPr>
          <w:sz w:val="28"/>
          <w:szCs w:val="28"/>
        </w:rPr>
      </w:pPr>
      <w:r w:rsidRPr="00C64129">
        <w:rPr>
          <w:sz w:val="28"/>
          <w:szCs w:val="28"/>
        </w:rPr>
        <w:t>-нормативные документы, определяющие размер родительской платы относительно реальных расходов муниципального образования на содержание детей в ДОУ;</w:t>
      </w:r>
    </w:p>
    <w:p w:rsidR="00756F42" w:rsidRPr="00C64129" w:rsidRDefault="00756F42" w:rsidP="00756F42">
      <w:pPr>
        <w:shd w:val="clear" w:color="auto" w:fill="FFFFFF"/>
        <w:tabs>
          <w:tab w:val="left" w:pos="1128"/>
        </w:tabs>
        <w:ind w:left="-567" w:firstLine="567"/>
        <w:jc w:val="both"/>
        <w:rPr>
          <w:sz w:val="28"/>
          <w:szCs w:val="28"/>
        </w:rPr>
      </w:pPr>
      <w:r w:rsidRPr="00C64129">
        <w:rPr>
          <w:sz w:val="28"/>
          <w:szCs w:val="28"/>
        </w:rPr>
        <w:t>- разъяснение по компенсации части родительской платы за содержание детей в МБДОУ.</w:t>
      </w:r>
    </w:p>
    <w:p w:rsidR="00756F42" w:rsidRPr="00C64129" w:rsidRDefault="00756F42" w:rsidP="00756F42">
      <w:pPr>
        <w:shd w:val="clear" w:color="auto" w:fill="FFFFFF"/>
        <w:tabs>
          <w:tab w:val="left" w:pos="1262"/>
        </w:tabs>
        <w:ind w:left="-567" w:firstLine="567"/>
        <w:jc w:val="both"/>
        <w:rPr>
          <w:spacing w:val="-2"/>
          <w:sz w:val="28"/>
          <w:szCs w:val="28"/>
        </w:rPr>
      </w:pPr>
      <w:r w:rsidRPr="00C64129">
        <w:rPr>
          <w:sz w:val="28"/>
          <w:szCs w:val="28"/>
        </w:rPr>
        <w:t>3.</w:t>
      </w:r>
      <w:r w:rsidRPr="00C64129">
        <w:rPr>
          <w:spacing w:val="-2"/>
          <w:sz w:val="28"/>
          <w:szCs w:val="28"/>
        </w:rPr>
        <w:t xml:space="preserve"> Привести в соответствие с действующим законодательством договоры, регулирующие </w:t>
      </w:r>
      <w:r w:rsidRPr="00C64129">
        <w:rPr>
          <w:sz w:val="28"/>
          <w:szCs w:val="28"/>
        </w:rPr>
        <w:t>взаимоотношения ДОУ и родителей.</w:t>
      </w:r>
    </w:p>
    <w:p w:rsidR="00756F42" w:rsidRPr="00C64129" w:rsidRDefault="00756F42" w:rsidP="00756F42">
      <w:pPr>
        <w:shd w:val="clear" w:color="auto" w:fill="FFFFFF"/>
        <w:ind w:left="-567" w:firstLine="567"/>
        <w:jc w:val="both"/>
        <w:rPr>
          <w:spacing w:val="-1"/>
          <w:sz w:val="28"/>
          <w:szCs w:val="28"/>
        </w:rPr>
      </w:pPr>
      <w:r w:rsidRPr="00C64129">
        <w:rPr>
          <w:spacing w:val="-17"/>
          <w:sz w:val="28"/>
          <w:szCs w:val="28"/>
        </w:rPr>
        <w:t xml:space="preserve">4. </w:t>
      </w:r>
      <w:r w:rsidRPr="00C64129">
        <w:rPr>
          <w:spacing w:val="-1"/>
          <w:sz w:val="28"/>
          <w:szCs w:val="28"/>
        </w:rPr>
        <w:t>Завхозу</w:t>
      </w:r>
      <w:r>
        <w:rPr>
          <w:spacing w:val="-1"/>
          <w:sz w:val="28"/>
          <w:szCs w:val="28"/>
        </w:rPr>
        <w:t>,</w:t>
      </w:r>
      <w:r w:rsidRPr="00C6412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Крицкой, О.А.</w:t>
      </w:r>
      <w:r w:rsidRPr="00C64129">
        <w:rPr>
          <w:spacing w:val="-1"/>
          <w:sz w:val="28"/>
          <w:szCs w:val="28"/>
        </w:rPr>
        <w:t xml:space="preserve"> обеспечивать своевременное информирование родителей по расходованию финансовых средств </w:t>
      </w:r>
      <w:r w:rsidRPr="00C64129">
        <w:rPr>
          <w:spacing w:val="14"/>
          <w:sz w:val="28"/>
          <w:szCs w:val="28"/>
        </w:rPr>
        <w:t xml:space="preserve">на </w:t>
      </w:r>
      <w:r w:rsidRPr="00C64129">
        <w:rPr>
          <w:sz w:val="28"/>
          <w:szCs w:val="28"/>
        </w:rPr>
        <w:t>конкретные нужды детского сада с указанием сумм, источников поступления (отчеты родительского комитета на родительских собраниях, размещение информации в родительских уголках и других формах наглядной агитации).</w:t>
      </w:r>
    </w:p>
    <w:p w:rsidR="003F6112" w:rsidRDefault="00756F42" w:rsidP="00756F42">
      <w:pPr>
        <w:ind w:left="-567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377940" cy="7200900"/>
            <wp:effectExtent l="0" t="0" r="3810" b="0"/>
            <wp:docPr id="1" name="Рисунок 1" descr="C:\Users\Садик\Documents\Scanned Documents\Documents\приказ сбор  средст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ocuments\Scanned Documents\Documents\приказ сбор  средств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6112" w:rsidSect="00756F4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0F"/>
    <w:rsid w:val="003F6112"/>
    <w:rsid w:val="00756F42"/>
    <w:rsid w:val="00B46EDE"/>
    <w:rsid w:val="00D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42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B46E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46E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B46EDE"/>
    <w:pPr>
      <w:keepNext/>
      <w:widowControl/>
      <w:tabs>
        <w:tab w:val="left" w:pos="3985"/>
      </w:tabs>
      <w:autoSpaceDE/>
      <w:autoSpaceDN/>
      <w:adjustRightInd/>
      <w:jc w:val="center"/>
      <w:outlineLvl w:val="5"/>
    </w:pPr>
    <w:rPr>
      <w:sz w:val="40"/>
      <w:szCs w:val="24"/>
    </w:rPr>
  </w:style>
  <w:style w:type="paragraph" w:styleId="7">
    <w:name w:val="heading 7"/>
    <w:basedOn w:val="a"/>
    <w:next w:val="a"/>
    <w:link w:val="70"/>
    <w:qFormat/>
    <w:rsid w:val="00B46ED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ED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46ED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46EDE"/>
    <w:rPr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46EDE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6F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F4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42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B46E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46E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B46EDE"/>
    <w:pPr>
      <w:keepNext/>
      <w:widowControl/>
      <w:tabs>
        <w:tab w:val="left" w:pos="3985"/>
      </w:tabs>
      <w:autoSpaceDE/>
      <w:autoSpaceDN/>
      <w:adjustRightInd/>
      <w:jc w:val="center"/>
      <w:outlineLvl w:val="5"/>
    </w:pPr>
    <w:rPr>
      <w:sz w:val="40"/>
      <w:szCs w:val="24"/>
    </w:rPr>
  </w:style>
  <w:style w:type="paragraph" w:styleId="7">
    <w:name w:val="heading 7"/>
    <w:basedOn w:val="a"/>
    <w:next w:val="a"/>
    <w:link w:val="70"/>
    <w:qFormat/>
    <w:rsid w:val="00B46ED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ED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46ED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46EDE"/>
    <w:rPr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46EDE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6F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F4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2017-02-28T09:19:00Z</dcterms:created>
  <dcterms:modified xsi:type="dcterms:W3CDTF">2017-02-28T09:20:00Z</dcterms:modified>
</cp:coreProperties>
</file>